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79" w:rsidRDefault="00100D86">
      <w:pPr>
        <w:rPr>
          <w:sz w:val="24"/>
        </w:rPr>
      </w:pPr>
      <w:bookmarkStart w:id="0" w:name="_GoBack"/>
      <w:r>
        <w:rPr>
          <w:rFonts w:hint="eastAsia"/>
          <w:sz w:val="24"/>
        </w:rPr>
        <w:t>《自然辩证法》课程论文选题方向</w:t>
      </w:r>
      <w:bookmarkEnd w:id="0"/>
      <w:r>
        <w:rPr>
          <w:rFonts w:hint="eastAsia"/>
          <w:sz w:val="24"/>
        </w:rPr>
        <w:t>（仅供参考）</w:t>
      </w:r>
    </w:p>
    <w:p w:rsidR="006C5379" w:rsidRDefault="006C5379">
      <w:pPr>
        <w:rPr>
          <w:sz w:val="24"/>
        </w:rPr>
      </w:pPr>
    </w:p>
    <w:p w:rsidR="006C5379" w:rsidRDefault="006C5379">
      <w:pPr>
        <w:rPr>
          <w:sz w:val="24"/>
        </w:rPr>
      </w:pPr>
    </w:p>
    <w:p w:rsidR="006C5379" w:rsidRDefault="00100D86">
      <w:pPr>
        <w:rPr>
          <w:sz w:val="24"/>
        </w:rPr>
      </w:pPr>
      <w:r>
        <w:rPr>
          <w:rFonts w:hint="eastAsia"/>
          <w:color w:val="FF0000"/>
          <w:sz w:val="24"/>
        </w:rPr>
        <w:t>请结合自己专业研究，</w:t>
      </w:r>
      <w:r>
        <w:rPr>
          <w:rFonts w:hint="eastAsia"/>
          <w:sz w:val="24"/>
        </w:rPr>
        <w:t>从下面的</w:t>
      </w:r>
      <w:r>
        <w:rPr>
          <w:rFonts w:hint="eastAsia"/>
          <w:sz w:val="24"/>
        </w:rPr>
        <w:t>选题方向</w:t>
      </w:r>
      <w:r>
        <w:rPr>
          <w:rFonts w:hint="eastAsia"/>
          <w:sz w:val="24"/>
        </w:rPr>
        <w:t>中选择一个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也可以围绕本门课程自选题目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，完成课程论文。</w:t>
      </w:r>
    </w:p>
    <w:p w:rsidR="006C5379" w:rsidRDefault="006C5379">
      <w:pPr>
        <w:rPr>
          <w:sz w:val="24"/>
        </w:rPr>
      </w:pPr>
    </w:p>
    <w:p w:rsidR="006C5379" w:rsidRDefault="00100D8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浅谈对自然辩证法学科的看法</w:t>
      </w:r>
    </w:p>
    <w:p w:rsidR="006C5379" w:rsidRDefault="00100D8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论人与自然的和谐发展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、论科学精神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、论科学与技术的关系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、论科学与哲学的关系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、论科学与马克思主义的关系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、论科学与宗教的关系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、论生态文明建设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、论科学家的社会作用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、系统论方法在科学研究中的意义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、控制论方法在科学研究中的意义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、信息论方法在科学研究中的意义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、论科技创新精神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、论科学划界问题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、论科学精神与人文精神的融合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、科学（某一具体的学科）对社会发展的影响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17</w:t>
      </w:r>
      <w:r>
        <w:rPr>
          <w:rFonts w:hint="eastAsia"/>
          <w:sz w:val="24"/>
        </w:rPr>
        <w:t>、中国与诺贝尔科学奖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18</w:t>
      </w:r>
      <w:r>
        <w:rPr>
          <w:rFonts w:hint="eastAsia"/>
          <w:sz w:val="24"/>
        </w:rPr>
        <w:t>、中国古代“天人合一”的自然观的现代意义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19</w:t>
      </w:r>
      <w:r>
        <w:rPr>
          <w:rFonts w:hint="eastAsia"/>
          <w:sz w:val="24"/>
        </w:rPr>
        <w:t>、人类中心主义与非人类中心主义争论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、谈谈问题意识在科研过程中的作用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21</w:t>
      </w:r>
      <w:r>
        <w:rPr>
          <w:rFonts w:hint="eastAsia"/>
          <w:sz w:val="24"/>
        </w:rPr>
        <w:t>、东西方思维方式差异对科学研究的影响。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22</w:t>
      </w:r>
      <w:r>
        <w:rPr>
          <w:rFonts w:hint="eastAsia"/>
          <w:sz w:val="24"/>
        </w:rPr>
        <w:t>、辩证思维和逻辑思维对科学研究的影响。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23</w:t>
      </w:r>
      <w:r>
        <w:rPr>
          <w:rFonts w:hint="eastAsia"/>
          <w:sz w:val="24"/>
        </w:rPr>
        <w:t>、战略思维能力对于科学研究的意义。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24</w:t>
      </w:r>
      <w:r>
        <w:rPr>
          <w:rFonts w:hint="eastAsia"/>
          <w:sz w:val="24"/>
        </w:rPr>
        <w:t>、辩证思维能力对于科学研究的意义。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5</w:t>
      </w:r>
      <w:r>
        <w:rPr>
          <w:rFonts w:hint="eastAsia"/>
          <w:sz w:val="24"/>
        </w:rPr>
        <w:t>、历史思维能力对于科学研究的意义。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以本专业为例，谈谈问题意识在科研过程中的作用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关于转基因问题的思考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人被科学所异化了吗？如何看待人与科学的关系？（科学异化问题）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29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人被技术所奴役了吗？如何看待人与技术的关系？（技术异化问题）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论科学素养的培育路径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论非职业科学家的成长机制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科学发现的逻辑研究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近代科学为何没有从中华文明中诞生？（李约</w:t>
      </w:r>
      <w:proofErr w:type="gramStart"/>
      <w:r>
        <w:rPr>
          <w:rFonts w:hint="eastAsia"/>
          <w:sz w:val="24"/>
        </w:rPr>
        <w:t>瑟</w:t>
      </w:r>
      <w:proofErr w:type="gramEnd"/>
      <w:r>
        <w:rPr>
          <w:rFonts w:hint="eastAsia"/>
          <w:sz w:val="24"/>
        </w:rPr>
        <w:t>难题研究）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论科学的价值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墨子的技术哲学思想研究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科学与信仰的关系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科研诚信问题研究</w:t>
      </w:r>
      <w:r>
        <w:rPr>
          <w:rFonts w:hint="eastAsia"/>
          <w:sz w:val="24"/>
        </w:rPr>
        <w:t xml:space="preserve"> 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38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人类中心主义研究</w:t>
      </w:r>
      <w:r>
        <w:rPr>
          <w:rFonts w:hint="eastAsia"/>
          <w:sz w:val="24"/>
        </w:rPr>
        <w:t xml:space="preserve"> 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lastRenderedPageBreak/>
        <w:t>39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科学知识传播途径研究</w:t>
      </w:r>
    </w:p>
    <w:p w:rsidR="006C5379" w:rsidRDefault="00100D86">
      <w:pPr>
        <w:rPr>
          <w:sz w:val="24"/>
        </w:rPr>
      </w:pPr>
      <w:r>
        <w:rPr>
          <w:rFonts w:hint="eastAsia"/>
          <w:sz w:val="24"/>
        </w:rPr>
        <w:t>40</w:t>
      </w:r>
      <w:r>
        <w:rPr>
          <w:rFonts w:hint="eastAsia"/>
          <w:sz w:val="24"/>
        </w:rPr>
        <w:t>、论新时代科技创新体制的建立与完善</w:t>
      </w:r>
    </w:p>
    <w:p w:rsidR="006C5379" w:rsidRDefault="006C5379">
      <w:pPr>
        <w:rPr>
          <w:sz w:val="24"/>
        </w:rPr>
      </w:pPr>
    </w:p>
    <w:p w:rsidR="006C5379" w:rsidRDefault="00100D86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要求：</w:t>
      </w:r>
    </w:p>
    <w:p w:rsidR="006C5379" w:rsidRDefault="00100D86">
      <w:pPr>
        <w:numPr>
          <w:ilvl w:val="0"/>
          <w:numId w:val="2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字号、行间距等格式严格遵照模板标准。</w:t>
      </w:r>
    </w:p>
    <w:p w:rsidR="006C5379" w:rsidRDefault="00100D86">
      <w:pPr>
        <w:numPr>
          <w:ilvl w:val="0"/>
          <w:numId w:val="2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字数不少于</w:t>
      </w:r>
      <w:r>
        <w:rPr>
          <w:rFonts w:hint="eastAsia"/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千字。</w:t>
      </w:r>
    </w:p>
    <w:p w:rsidR="006C5379" w:rsidRDefault="00100D86">
      <w:pPr>
        <w:numPr>
          <w:ilvl w:val="0"/>
          <w:numId w:val="2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突出本专业的研究特点。</w:t>
      </w:r>
    </w:p>
    <w:p w:rsidR="006C5379" w:rsidRDefault="00100D86">
      <w:pPr>
        <w:numPr>
          <w:ilvl w:val="0"/>
          <w:numId w:val="2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雷同</w:t>
      </w:r>
      <w:r>
        <w:rPr>
          <w:rFonts w:hint="eastAsia"/>
          <w:color w:val="FF0000"/>
          <w:sz w:val="24"/>
        </w:rPr>
        <w:t>或</w:t>
      </w:r>
      <w:r>
        <w:rPr>
          <w:rFonts w:hint="eastAsia"/>
          <w:color w:val="FF0000"/>
          <w:sz w:val="24"/>
        </w:rPr>
        <w:t>重复率</w:t>
      </w:r>
      <w:r>
        <w:rPr>
          <w:rFonts w:hint="eastAsia"/>
          <w:color w:val="FF0000"/>
          <w:sz w:val="24"/>
        </w:rPr>
        <w:t>超过百分之三十的</w:t>
      </w:r>
      <w:r>
        <w:rPr>
          <w:rFonts w:hint="eastAsia"/>
          <w:color w:val="FF0000"/>
          <w:sz w:val="24"/>
        </w:rPr>
        <w:t>论文均不予及格。</w:t>
      </w:r>
    </w:p>
    <w:p w:rsidR="006C5379" w:rsidRDefault="00100D86">
      <w:pPr>
        <w:numPr>
          <w:ilvl w:val="0"/>
          <w:numId w:val="2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上交时间：</w:t>
      </w:r>
      <w:proofErr w:type="gramStart"/>
      <w:r>
        <w:rPr>
          <w:rFonts w:hint="eastAsia"/>
          <w:color w:val="FF0000"/>
          <w:sz w:val="24"/>
        </w:rPr>
        <w:t>自结课之</w:t>
      </w:r>
      <w:proofErr w:type="gramEnd"/>
      <w:r>
        <w:rPr>
          <w:rFonts w:hint="eastAsia"/>
          <w:color w:val="FF0000"/>
          <w:sz w:val="24"/>
        </w:rPr>
        <w:t>日开始，一个月内完成。逾期视同放弃考试，按零分处理。</w:t>
      </w:r>
    </w:p>
    <w:sectPr w:rsidR="006C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97DE1E"/>
    <w:multiLevelType w:val="singleLevel"/>
    <w:tmpl w:val="D997DE1E"/>
    <w:lvl w:ilvl="0">
      <w:start w:val="1"/>
      <w:numFmt w:val="decimal"/>
      <w:suff w:val="nothing"/>
      <w:lvlText w:val="%1、"/>
      <w:lvlJc w:val="left"/>
    </w:lvl>
  </w:abstractNum>
  <w:abstractNum w:abstractNumId="1">
    <w:nsid w:val="6CF58550"/>
    <w:multiLevelType w:val="singleLevel"/>
    <w:tmpl w:val="6CF5855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9"/>
    <w:rsid w:val="00070F38"/>
    <w:rsid w:val="00100D86"/>
    <w:rsid w:val="00565199"/>
    <w:rsid w:val="006C5379"/>
    <w:rsid w:val="00751203"/>
    <w:rsid w:val="00A51DB2"/>
    <w:rsid w:val="0B1B02C5"/>
    <w:rsid w:val="0D6E0421"/>
    <w:rsid w:val="0EFA0CA0"/>
    <w:rsid w:val="11C04AEB"/>
    <w:rsid w:val="5477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刘如飞</dc:creator>
  <cp:lastModifiedBy>adm</cp:lastModifiedBy>
  <cp:revision>2</cp:revision>
  <dcterms:created xsi:type="dcterms:W3CDTF">2018-10-10T03:26:00Z</dcterms:created>
  <dcterms:modified xsi:type="dcterms:W3CDTF">2018-10-10T03:26:00Z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